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E820D" w14:textId="516EEBF3" w:rsidR="00F33067" w:rsidRPr="00C4779F" w:rsidRDefault="00F33067">
      <w:pPr>
        <w:rPr>
          <w:b/>
          <w:bCs/>
        </w:rPr>
      </w:pPr>
      <w:r w:rsidRPr="00C4779F">
        <w:rPr>
          <w:b/>
          <w:bCs/>
        </w:rPr>
        <w:t xml:space="preserve">Claire Matthews (Head of Community Services, The Passage) ‘Supporting LGBTQIA+ survivors of modern slavery who are homeless’ </w:t>
      </w:r>
    </w:p>
    <w:p w14:paraId="2E188617" w14:textId="2BB82BE8" w:rsidR="00F33067" w:rsidRDefault="00E705BD">
      <w:r>
        <w:t>11 people openly told the passage that they were LGBTQ</w:t>
      </w:r>
      <w:r w:rsidR="007316E6">
        <w:t>I+ representing</w:t>
      </w:r>
      <w:r>
        <w:t xml:space="preserve"> 8% of service users</w:t>
      </w:r>
    </w:p>
    <w:p w14:paraId="1A564CAE" w14:textId="5D6AE544" w:rsidR="00E705BD" w:rsidRDefault="00E705BD" w:rsidP="00E705BD">
      <w:r>
        <w:t>Illegal sale of hormones as a control method</w:t>
      </w:r>
      <w:r w:rsidR="007316E6">
        <w:t xml:space="preserve">. </w:t>
      </w:r>
    </w:p>
    <w:p w14:paraId="6CEA167C" w14:textId="6CA8B2BC" w:rsidR="00E705BD" w:rsidRDefault="00E705BD" w:rsidP="00E705BD">
      <w:r>
        <w:t>Emergency accommodation in hostels for transgender people before final operations</w:t>
      </w:r>
      <w:r w:rsidR="007316E6">
        <w:t xml:space="preserve">. </w:t>
      </w:r>
    </w:p>
    <w:p w14:paraId="4E17F789" w14:textId="7D21E4F0" w:rsidR="00E705BD" w:rsidRDefault="007316E6" w:rsidP="00E705BD">
      <w:r>
        <w:t xml:space="preserve">Experience of a service user at the Passage: arrived in Spain my boyfriend told me </w:t>
      </w:r>
      <w:r>
        <w:t xml:space="preserve">I </w:t>
      </w:r>
      <w:r>
        <w:t>owed him 8,000 euros to pay him back for the transportation</w:t>
      </w:r>
      <w:r>
        <w:t>, was</w:t>
      </w:r>
      <w:r>
        <w:t xml:space="preserve"> drugged and forced to engage in sex exploitation. Client</w:t>
      </w:r>
      <w:r>
        <w:t xml:space="preserve"> developed </w:t>
      </w:r>
      <w:r w:rsidR="00E705BD">
        <w:t xml:space="preserve">HIV, </w:t>
      </w:r>
      <w:r>
        <w:t xml:space="preserve">and then went on to </w:t>
      </w:r>
      <w:r w:rsidR="00E705BD">
        <w:t xml:space="preserve">belong to a mafia group in London </w:t>
      </w:r>
      <w:proofErr w:type="gramStart"/>
      <w:r w:rsidR="00E705BD">
        <w:t>has to</w:t>
      </w:r>
      <w:proofErr w:type="gramEnd"/>
      <w:r w:rsidR="00E705BD">
        <w:t xml:space="preserve"> pay wages to landlord an</w:t>
      </w:r>
      <w:r>
        <w:t>d after</w:t>
      </w:r>
      <w:r w:rsidR="00E705BD">
        <w:t xml:space="preserve"> 12 years after arriving in Europe stopped taking drugs and ran away, entered the NRM and entered a safehouse with a </w:t>
      </w:r>
      <w:r w:rsidR="00C4779F">
        <w:t>successful</w:t>
      </w:r>
      <w:r w:rsidR="00E705BD">
        <w:t xml:space="preserve"> asylum claim now working in England as an artist. </w:t>
      </w:r>
    </w:p>
    <w:p w14:paraId="49FF17CF" w14:textId="1DE00442" w:rsidR="00F33067" w:rsidRPr="00C4779F" w:rsidRDefault="00F33067">
      <w:pPr>
        <w:rPr>
          <w:b/>
          <w:bCs/>
        </w:rPr>
      </w:pPr>
      <w:r w:rsidRPr="00C4779F">
        <w:rPr>
          <w:b/>
          <w:bCs/>
        </w:rPr>
        <w:t xml:space="preserve">Rajiv </w:t>
      </w:r>
      <w:proofErr w:type="spellStart"/>
      <w:r w:rsidRPr="00C4779F">
        <w:rPr>
          <w:b/>
          <w:bCs/>
        </w:rPr>
        <w:t>Bera</w:t>
      </w:r>
      <w:proofErr w:type="spellEnd"/>
      <w:r w:rsidRPr="00C4779F">
        <w:rPr>
          <w:b/>
          <w:bCs/>
        </w:rPr>
        <w:t xml:space="preserve"> (Southwest London Law Centre) ‘The relevance of trafficking to LGBTQI+ protection claims’</w:t>
      </w:r>
    </w:p>
    <w:p w14:paraId="36100AA1" w14:textId="5E5CDCC5" w:rsidR="00E705BD" w:rsidRDefault="00C4779F">
      <w:r>
        <w:t xml:space="preserve">Senior caseworker within the immigration team at the southwest law centre. Represent those in complex legal claims in legal aid – those claiming asylum </w:t>
      </w:r>
      <w:proofErr w:type="gramStart"/>
      <w:r>
        <w:t>on the basis of</w:t>
      </w:r>
      <w:proofErr w:type="gramEnd"/>
      <w:r>
        <w:t xml:space="preserve"> sexual or gender identity. Many clients in precarious situations with convolved immigration histories. Often clients have experienced detention and destitution. Long term physical and mental health issues at play. </w:t>
      </w:r>
    </w:p>
    <w:p w14:paraId="558F35E1" w14:textId="1A7992D4" w:rsidR="00C4779F" w:rsidRDefault="00C4779F">
      <w:r>
        <w:t xml:space="preserve">Highlight how prevalent modern slavery is to his client’s cases and how much it is missed. </w:t>
      </w:r>
    </w:p>
    <w:p w14:paraId="5BF8DC60" w14:textId="6ABE3AD6" w:rsidR="00C4779F" w:rsidRDefault="00C4779F">
      <w:r>
        <w:t xml:space="preserve">Human trafficking – </w:t>
      </w:r>
      <w:r w:rsidR="00A15760">
        <w:t>coerced</w:t>
      </w:r>
      <w:r>
        <w:t xml:space="preserve"> into an exploitative situation (action, means, act) great utility in raising modern slavery in </w:t>
      </w:r>
      <w:r w:rsidR="00A15760">
        <w:t>LGBTQI+</w:t>
      </w:r>
      <w:r>
        <w:t xml:space="preserve"> asylum claims particularly when there are delays in disclosure, having someone recognised as a victim</w:t>
      </w:r>
      <w:r w:rsidR="00A15760">
        <w:t xml:space="preserve"> </w:t>
      </w:r>
      <w:r>
        <w:t>a</w:t>
      </w:r>
      <w:r w:rsidR="00A15760">
        <w:t>nd</w:t>
      </w:r>
      <w:r>
        <w:t xml:space="preserve"> lead to a recognition that they are vulnerable to further harm in the future. Internal relocation in their country of origin – can show that this is unduly harsh</w:t>
      </w:r>
      <w:r w:rsidR="00A15760">
        <w:t xml:space="preserve">. </w:t>
      </w:r>
    </w:p>
    <w:p w14:paraId="765060FD" w14:textId="63B93D58" w:rsidR="00C4779F" w:rsidRDefault="00C4779F">
      <w:r>
        <w:t xml:space="preserve">Experiences of trafficking to not be missed in asylum claims (particularly when claims are considered inadmissible because of the routes they have taken in the UK / answer issues of late disclosure or late asylum claims. </w:t>
      </w:r>
    </w:p>
    <w:p w14:paraId="77DAC689" w14:textId="25A8FF34" w:rsidR="00F33067" w:rsidRDefault="00F33067">
      <w:pPr>
        <w:rPr>
          <w:b/>
          <w:bCs/>
        </w:rPr>
      </w:pPr>
      <w:r w:rsidRPr="00C4779F">
        <w:rPr>
          <w:b/>
          <w:bCs/>
        </w:rPr>
        <w:t xml:space="preserve"> Andrea Nicholson (Nottingham Research Fellow, Rights Lab) ‘Misplaced gendered perceptions of FSE: what the research tells us’ </w:t>
      </w:r>
    </w:p>
    <w:p w14:paraId="1CC1D5D2" w14:textId="63A3B943" w:rsidR="00C4779F" w:rsidRDefault="00C4779F">
      <w:r>
        <w:t xml:space="preserve">99% in sexual exploitation are women and girls </w:t>
      </w:r>
      <w:r w:rsidR="00A15760">
        <w:t>according to the Global I</w:t>
      </w:r>
      <w:r>
        <w:t>ndex</w:t>
      </w:r>
      <w:r w:rsidR="00A15760">
        <w:t>,</w:t>
      </w:r>
      <w:r>
        <w:t xml:space="preserve"> </w:t>
      </w:r>
      <w:r w:rsidR="00A15760">
        <w:t xml:space="preserve">with an </w:t>
      </w:r>
      <w:r>
        <w:t>assumption that this is cis women</w:t>
      </w:r>
      <w:r w:rsidR="00A15760">
        <w:t xml:space="preserve">. </w:t>
      </w:r>
    </w:p>
    <w:p w14:paraId="028CE9DD" w14:textId="5B7C93C8" w:rsidR="002815DF" w:rsidRDefault="00C4779F">
      <w:r>
        <w:t>Stonewalls report on trans experience 2/5 trans people have experienced a hate crime because of their gender identi</w:t>
      </w:r>
      <w:r w:rsidR="00A15760">
        <w:t>ty</w:t>
      </w:r>
      <w:r>
        <w:t xml:space="preserve"> in the last </w:t>
      </w:r>
      <w:r w:rsidR="002815DF">
        <w:t>12 months. Placing people at a risk of being targeted of traffickers (1/5 homeless rate) living in hostile environments 24% of youth population homeless are LGBT</w:t>
      </w:r>
      <w:r w:rsidR="00A15760">
        <w:t>QI+</w:t>
      </w:r>
    </w:p>
    <w:p w14:paraId="536B4CE5" w14:textId="41DFF068" w:rsidR="002815DF" w:rsidRDefault="002815DF">
      <w:r>
        <w:t>NRM stat</w:t>
      </w:r>
      <w:r w:rsidR="00A15760">
        <w:t>istics</w:t>
      </w:r>
      <w:r>
        <w:t xml:space="preserve"> are not identifying people outside the traditional sex (male/female) only 10 people in NRM for SE identified as ‘other’ </w:t>
      </w:r>
      <w:r w:rsidR="00A15760">
        <w:t xml:space="preserve">and in </w:t>
      </w:r>
      <w:r>
        <w:t xml:space="preserve">2019 1 </w:t>
      </w:r>
      <w:r w:rsidR="00A15760">
        <w:t>individual</w:t>
      </w:r>
      <w:r>
        <w:t xml:space="preserve"> recognised as transgender. This suggests that transgender </w:t>
      </w:r>
      <w:r w:rsidR="00A15760">
        <w:t>individuals</w:t>
      </w:r>
      <w:r>
        <w:t xml:space="preserve"> are not being identified or supported out of FSE</w:t>
      </w:r>
      <w:r w:rsidR="00A15760">
        <w:t xml:space="preserve"> and points to w</w:t>
      </w:r>
      <w:r>
        <w:t>ider anti-transgender bias and discrimination</w:t>
      </w:r>
      <w:r w:rsidR="00A15760">
        <w:t xml:space="preserve">. </w:t>
      </w:r>
    </w:p>
    <w:p w14:paraId="23E587E6" w14:textId="70A0A3A2" w:rsidR="002815DF" w:rsidRDefault="002815DF">
      <w:r>
        <w:t xml:space="preserve">Gender </w:t>
      </w:r>
      <w:r w:rsidR="00A15760">
        <w:t>perceptions</w:t>
      </w:r>
      <w:r>
        <w:t xml:space="preserve"> of SE that it mainly applies to women and girls means that services don’t exist to support those </w:t>
      </w:r>
      <w:r w:rsidR="00A15760">
        <w:t>individuals</w:t>
      </w:r>
      <w:r>
        <w:t xml:space="preserve"> (tailored to the experiences of cis women) excluding others. </w:t>
      </w:r>
      <w:r w:rsidR="00A15760">
        <w:t>These perceptions</w:t>
      </w:r>
      <w:r>
        <w:t xml:space="preserve"> </w:t>
      </w:r>
      <w:r w:rsidR="00A15760">
        <w:t xml:space="preserve">are </w:t>
      </w:r>
      <w:r>
        <w:t>emulated by the police –when they res</w:t>
      </w:r>
      <w:r w:rsidR="00A15760">
        <w:t>c</w:t>
      </w:r>
      <w:r>
        <w:t xml:space="preserve">ue a modern </w:t>
      </w:r>
      <w:r w:rsidR="00A15760">
        <w:t>slavery</w:t>
      </w:r>
      <w:r>
        <w:t xml:space="preserve"> victim that’s a </w:t>
      </w:r>
      <w:proofErr w:type="gramStart"/>
      <w:r>
        <w:t>women</w:t>
      </w:r>
      <w:proofErr w:type="gramEnd"/>
      <w:r>
        <w:t xml:space="preserve"> </w:t>
      </w:r>
      <w:r w:rsidR="00A15760">
        <w:t xml:space="preserve">there is an </w:t>
      </w:r>
      <w:r>
        <w:t xml:space="preserve">assumption of SE – waiting for this to come out of </w:t>
      </w:r>
      <w:r w:rsidR="00A15760">
        <w:t>women’s</w:t>
      </w:r>
      <w:r>
        <w:t xml:space="preserve"> stories but don’t question</w:t>
      </w:r>
      <w:r w:rsidR="00A15760">
        <w:t xml:space="preserve"> in cases of men.</w:t>
      </w:r>
    </w:p>
    <w:p w14:paraId="51667293" w14:textId="7E17A722" w:rsidR="002815DF" w:rsidRDefault="00A15760">
      <w:r>
        <w:lastRenderedPageBreak/>
        <w:t xml:space="preserve">Binary understanding of modern slavery: </w:t>
      </w:r>
      <w:r w:rsidR="002815DF">
        <w:t xml:space="preserve">Cis men in manual labour </w:t>
      </w:r>
      <w:r>
        <w:t>exploitation</w:t>
      </w:r>
      <w:r w:rsidR="002815DF">
        <w:t xml:space="preserve"> or women in SE</w:t>
      </w:r>
      <w:r>
        <w:t xml:space="preserve">. </w:t>
      </w:r>
    </w:p>
    <w:p w14:paraId="125082D8" w14:textId="0F10A392" w:rsidR="002815DF" w:rsidRDefault="002815DF">
      <w:r>
        <w:t xml:space="preserve">Found that quite a lot of authors were conflating SE with sex work – little understanding that sex work can shift into trafficking / exploitation and back again. </w:t>
      </w:r>
    </w:p>
    <w:p w14:paraId="0C5FE37F" w14:textId="3B1CB4B8" w:rsidR="002815DF" w:rsidRDefault="002815DF">
      <w:r>
        <w:t>Minority of hidden victims that aren’t reflected in policy making or statistics deep</w:t>
      </w:r>
      <w:r w:rsidR="00A15760">
        <w:t>en</w:t>
      </w:r>
      <w:r>
        <w:t xml:space="preserve">ing the belief that this isn’t an issue affecting trans </w:t>
      </w:r>
      <w:r w:rsidR="00A15760">
        <w:t>individuals</w:t>
      </w:r>
      <w:r>
        <w:t xml:space="preserve">. </w:t>
      </w:r>
    </w:p>
    <w:p w14:paraId="793387F6" w14:textId="100716E3" w:rsidR="002815DF" w:rsidRPr="00C4779F" w:rsidRDefault="002815DF">
      <w:r>
        <w:t>Research from NGOs</w:t>
      </w:r>
      <w:r w:rsidR="00A15760">
        <w:t xml:space="preserve"> is</w:t>
      </w:r>
      <w:r>
        <w:t xml:space="preserve"> where the data is coming from</w:t>
      </w:r>
      <w:r w:rsidR="00A15760">
        <w:t xml:space="preserve"> for the research</w:t>
      </w:r>
      <w:r>
        <w:t xml:space="preserve"> – challenging the </w:t>
      </w:r>
      <w:r w:rsidR="00A15760">
        <w:t xml:space="preserve">skewered </w:t>
      </w:r>
      <w:r>
        <w:t>statistics – a</w:t>
      </w:r>
      <w:r w:rsidR="00A15760">
        <w:t xml:space="preserve">cademic </w:t>
      </w:r>
      <w:r>
        <w:t xml:space="preserve">work joining the effort bridging on the ground </w:t>
      </w:r>
      <w:r w:rsidR="00A15760">
        <w:t>knowledge</w:t>
      </w:r>
      <w:r>
        <w:t xml:space="preserve"> – working with survivors</w:t>
      </w:r>
      <w:r w:rsidR="00A15760">
        <w:t>,</w:t>
      </w:r>
      <w:r>
        <w:t xml:space="preserve"> </w:t>
      </w:r>
      <w:r w:rsidR="00A15760">
        <w:t>trans community</w:t>
      </w:r>
      <w:r>
        <w:t xml:space="preserve"> and </w:t>
      </w:r>
      <w:r w:rsidR="00A15760">
        <w:t>NGOs</w:t>
      </w:r>
      <w:r>
        <w:t xml:space="preserve"> to support </w:t>
      </w:r>
      <w:r w:rsidR="00A15760">
        <w:t>NGO</w:t>
      </w:r>
      <w:r>
        <w:t xml:space="preserve"> data </w:t>
      </w:r>
      <w:r w:rsidR="00A15760">
        <w:t>and break down</w:t>
      </w:r>
      <w:r>
        <w:t xml:space="preserve"> barriers</w:t>
      </w:r>
      <w:r w:rsidR="00A15760">
        <w:t xml:space="preserve">. </w:t>
      </w:r>
    </w:p>
    <w:p w14:paraId="77274263" w14:textId="256EF693" w:rsidR="00F33067" w:rsidRDefault="00F33067">
      <w:pPr>
        <w:rPr>
          <w:b/>
          <w:bCs/>
        </w:rPr>
      </w:pPr>
      <w:r w:rsidRPr="00C4779F">
        <w:rPr>
          <w:b/>
          <w:bCs/>
        </w:rPr>
        <w:t xml:space="preserve">Anna-Maria Tesfaye (Queer </w:t>
      </w:r>
      <w:proofErr w:type="spellStart"/>
      <w:r w:rsidRPr="00C4779F">
        <w:rPr>
          <w:b/>
          <w:bCs/>
        </w:rPr>
        <w:t>Svit</w:t>
      </w:r>
      <w:proofErr w:type="spellEnd"/>
      <w:r w:rsidRPr="00C4779F">
        <w:rPr>
          <w:b/>
          <w:bCs/>
        </w:rPr>
        <w:t xml:space="preserve">) ‘Preventing human trafficking of queer people during the war in Ukraine’ </w:t>
      </w:r>
    </w:p>
    <w:p w14:paraId="35E95C46" w14:textId="77777777" w:rsidR="00A15760" w:rsidRDefault="002815DF">
      <w:r>
        <w:t>Queer organisation which is black female led</w:t>
      </w:r>
      <w:r w:rsidR="00A15760">
        <w:t xml:space="preserve"> and</w:t>
      </w:r>
      <w:r>
        <w:t xml:space="preserve"> since the war</w:t>
      </w:r>
      <w:r w:rsidR="00A15760">
        <w:t xml:space="preserve"> in Ukraine Queer </w:t>
      </w:r>
      <w:proofErr w:type="spellStart"/>
      <w:r w:rsidR="00A15760">
        <w:t>Svit</w:t>
      </w:r>
      <w:proofErr w:type="spellEnd"/>
      <w:r w:rsidR="00A15760">
        <w:t xml:space="preserve"> has been</w:t>
      </w:r>
      <w:r>
        <w:t xml:space="preserve"> helping queer people ev</w:t>
      </w:r>
      <w:r w:rsidR="0034788F">
        <w:t>acuate</w:t>
      </w:r>
      <w:r w:rsidR="00A15760">
        <w:t xml:space="preserve"> who have been</w:t>
      </w:r>
      <w:r w:rsidR="0034788F">
        <w:t xml:space="preserve"> facing racism</w:t>
      </w:r>
      <w:r w:rsidR="00A15760">
        <w:t xml:space="preserve"> and</w:t>
      </w:r>
      <w:r w:rsidR="0034788F">
        <w:t xml:space="preserve"> transphobia on the borders</w:t>
      </w:r>
      <w:r w:rsidR="00A15760">
        <w:t xml:space="preserve">. </w:t>
      </w:r>
    </w:p>
    <w:p w14:paraId="44CF2D37" w14:textId="76E6CE59" w:rsidR="0034788F" w:rsidRDefault="00A15760">
      <w:r>
        <w:t xml:space="preserve">Issues of </w:t>
      </w:r>
      <w:r w:rsidR="0034788F">
        <w:t>survival sex</w:t>
      </w:r>
      <w:r>
        <w:t xml:space="preserve"> or </w:t>
      </w:r>
      <w:r w:rsidR="0034788F">
        <w:t xml:space="preserve">stigma of same sex work </w:t>
      </w:r>
      <w:r>
        <w:t>a</w:t>
      </w:r>
      <w:r>
        <w:t>ggravated during war times</w:t>
      </w:r>
      <w:r>
        <w:t xml:space="preserve">. </w:t>
      </w:r>
    </w:p>
    <w:p w14:paraId="422B8DC7" w14:textId="01D7571C" w:rsidR="0034788F" w:rsidRDefault="0034788F">
      <w:r>
        <w:t>Transgender</w:t>
      </w:r>
      <w:r w:rsidR="00A15760">
        <w:t xml:space="preserve"> individuals</w:t>
      </w:r>
      <w:r>
        <w:t xml:space="preserve"> face obstacles </w:t>
      </w:r>
      <w:r w:rsidR="00A15760">
        <w:t xml:space="preserve">for example </w:t>
      </w:r>
      <w:r>
        <w:t>trans women with male ident</w:t>
      </w:r>
      <w:r w:rsidR="00A15760">
        <w:t>ity</w:t>
      </w:r>
      <w:r>
        <w:t xml:space="preserve"> documents cannot leave Ukraine (</w:t>
      </w:r>
      <w:proofErr w:type="gramStart"/>
      <w:r>
        <w:t>cant</w:t>
      </w:r>
      <w:proofErr w:type="gramEnd"/>
      <w:r>
        <w:t xml:space="preserve"> cross the border) will do anything to cross</w:t>
      </w:r>
      <w:r w:rsidR="00A15760">
        <w:t xml:space="preserve">. </w:t>
      </w:r>
      <w:r>
        <w:t>Transgender men including those with fema</w:t>
      </w:r>
      <w:r w:rsidR="00DE6106">
        <w:t>le documents</w:t>
      </w:r>
      <w:r w:rsidR="00A15760">
        <w:t xml:space="preserve">, </w:t>
      </w:r>
      <w:proofErr w:type="gramStart"/>
      <w:r w:rsidR="00A15760">
        <w:t>have to</w:t>
      </w:r>
      <w:proofErr w:type="gramEnd"/>
      <w:r w:rsidR="00A15760">
        <w:t xml:space="preserve"> prove</w:t>
      </w:r>
      <w:r w:rsidR="00DE6106">
        <w:t xml:space="preserve"> that they are unfit for military service reported difficulty crossing border</w:t>
      </w:r>
      <w:r w:rsidR="00A15760">
        <w:t>s with issues</w:t>
      </w:r>
      <w:r w:rsidR="00DE6106">
        <w:t xml:space="preserve"> including invasive body searches / degrading treatment</w:t>
      </w:r>
      <w:r w:rsidR="00A15760">
        <w:t>.</w:t>
      </w:r>
      <w:r w:rsidR="00DE6106">
        <w:t xml:space="preserve"> </w:t>
      </w:r>
    </w:p>
    <w:p w14:paraId="7638C124" w14:textId="58F4A243" w:rsidR="00DE6106" w:rsidRPr="002815DF" w:rsidRDefault="00DE6106">
      <w:r>
        <w:t xml:space="preserve">Queer </w:t>
      </w:r>
      <w:proofErr w:type="spellStart"/>
      <w:r>
        <w:t>Svit</w:t>
      </w:r>
      <w:proofErr w:type="spellEnd"/>
      <w:r>
        <w:t xml:space="preserve"> provide </w:t>
      </w:r>
      <w:r w:rsidR="00A15760">
        <w:t>immediate</w:t>
      </w:r>
      <w:r>
        <w:t xml:space="preserve"> assistance, housing</w:t>
      </w:r>
      <w:r w:rsidR="00A15760">
        <w:t>,</w:t>
      </w:r>
      <w:r>
        <w:t xml:space="preserve"> information on misleading information on housing</w:t>
      </w:r>
      <w:r w:rsidR="00A15760">
        <w:t xml:space="preserve"> and </w:t>
      </w:r>
      <w:r>
        <w:t>employment</w:t>
      </w:r>
      <w:r w:rsidR="00A15760">
        <w:t xml:space="preserve">. </w:t>
      </w:r>
    </w:p>
    <w:p w14:paraId="6D7A86A8" w14:textId="428862D4" w:rsidR="00F33067" w:rsidRDefault="00F33067">
      <w:pPr>
        <w:rPr>
          <w:b/>
          <w:bCs/>
        </w:rPr>
      </w:pPr>
      <w:r w:rsidRPr="0034788F">
        <w:rPr>
          <w:b/>
          <w:bCs/>
        </w:rPr>
        <w:t xml:space="preserve">Aderonke Apata (Founder and CEO, African Rainbow Family) ‘Human Trafficking and Servitude: The Case for LGBTIQ People Seeking Asylum’ </w:t>
      </w:r>
    </w:p>
    <w:p w14:paraId="7034F45E" w14:textId="6C9FC1B2" w:rsidR="0012373C" w:rsidRDefault="00096BF7">
      <w:r>
        <w:t xml:space="preserve">African Rainbow Family has </w:t>
      </w:r>
      <w:r w:rsidR="0012373C">
        <w:t>5 centres across the UK supporting 600 individuals. Services have come across elements of trafficking as part of their asylum claims and</w:t>
      </w:r>
      <w:r>
        <w:t xml:space="preserve"> sometimes</w:t>
      </w:r>
      <w:r w:rsidR="0012373C">
        <w:t xml:space="preserve"> are not aware that this is present. Often clients don’t believe that they have bee</w:t>
      </w:r>
      <w:r>
        <w:t>n</w:t>
      </w:r>
      <w:r w:rsidR="0012373C">
        <w:t xml:space="preserve"> trafficked until they have </w:t>
      </w:r>
      <w:r>
        <w:t>processed their experience, it is</w:t>
      </w:r>
      <w:r w:rsidR="0012373C">
        <w:t xml:space="preserve"> not easy to recognise come to terms with </w:t>
      </w:r>
      <w:r>
        <w:t xml:space="preserve">what they have been through. </w:t>
      </w:r>
    </w:p>
    <w:p w14:paraId="014E4C98" w14:textId="1373B0D9" w:rsidR="0012373C" w:rsidRDefault="00096BF7">
      <w:r>
        <w:t xml:space="preserve">LGBTQI+ </w:t>
      </w:r>
      <w:r>
        <w:t>Asylum seekers are u</w:t>
      </w:r>
      <w:r w:rsidR="0012373C">
        <w:t>sually exploited when they come over to work (</w:t>
      </w:r>
      <w:r>
        <w:t xml:space="preserve">also issues of </w:t>
      </w:r>
      <w:r w:rsidR="0012373C">
        <w:t xml:space="preserve">debt </w:t>
      </w:r>
      <w:r>
        <w:t>bondage</w:t>
      </w:r>
      <w:r w:rsidR="0012373C">
        <w:t>) usually</w:t>
      </w:r>
      <w:r>
        <w:t xml:space="preserve"> someone they know</w:t>
      </w:r>
      <w:r w:rsidR="0012373C">
        <w:t xml:space="preserve"> helping to get a job in the UK or flee persecution </w:t>
      </w:r>
      <w:proofErr w:type="gramStart"/>
      <w:r w:rsidR="0012373C">
        <w:t>as a result of</w:t>
      </w:r>
      <w:proofErr w:type="gramEnd"/>
      <w:r w:rsidR="0012373C">
        <w:t xml:space="preserve"> sexual or gender identity. Passports are taken</w:t>
      </w:r>
      <w:r>
        <w:t xml:space="preserve">. </w:t>
      </w:r>
      <w:r w:rsidR="0012373C">
        <w:t xml:space="preserve"> </w:t>
      </w:r>
    </w:p>
    <w:p w14:paraId="169B5C0B" w14:textId="78C27406" w:rsidR="0012373C" w:rsidRDefault="0012373C">
      <w:r>
        <w:t xml:space="preserve">Anxiety and fear </w:t>
      </w:r>
      <w:r w:rsidR="00096BF7">
        <w:t>mean that survivors do not always speak out:</w:t>
      </w:r>
      <w:r>
        <w:t xml:space="preserve"> passports gone, deportation risk </w:t>
      </w:r>
      <w:r w:rsidR="00096BF7">
        <w:t xml:space="preserve">is important consideration as </w:t>
      </w:r>
      <w:r>
        <w:t xml:space="preserve">for some who has been persecuted because of their identity its not an option to go back to their country of </w:t>
      </w:r>
      <w:r w:rsidR="00096BF7">
        <w:t>origin</w:t>
      </w:r>
      <w:r>
        <w:t>.</w:t>
      </w:r>
      <w:r w:rsidR="00096BF7">
        <w:t xml:space="preserve"> </w:t>
      </w:r>
      <w:r>
        <w:t>Some used drugs</w:t>
      </w:r>
      <w:r w:rsidR="00096BF7">
        <w:t xml:space="preserve"> which </w:t>
      </w:r>
      <w:proofErr w:type="gramStart"/>
      <w:r w:rsidR="00A15760">
        <w:t>is</w:t>
      </w:r>
      <w:proofErr w:type="gramEnd"/>
      <w:r w:rsidR="00096BF7">
        <w:t xml:space="preserve"> a </w:t>
      </w:r>
      <w:r>
        <w:t>common theme to help them get b</w:t>
      </w:r>
      <w:r w:rsidR="00096BF7">
        <w:t xml:space="preserve">y. </w:t>
      </w:r>
    </w:p>
    <w:p w14:paraId="757BFF77" w14:textId="5DA3F994" w:rsidR="0012373C" w:rsidRDefault="0012373C">
      <w:r>
        <w:t xml:space="preserve">Scared to report crimes to police </w:t>
      </w:r>
      <w:r w:rsidR="00096BF7">
        <w:t>also because of</w:t>
      </w:r>
      <w:r>
        <w:t xml:space="preserve"> fear of retribution on their families back home. </w:t>
      </w:r>
    </w:p>
    <w:p w14:paraId="1F10C7D7" w14:textId="775DD115" w:rsidR="004D2213" w:rsidRDefault="0012373C">
      <w:r>
        <w:t xml:space="preserve">African </w:t>
      </w:r>
      <w:r w:rsidR="00096BF7">
        <w:t>R</w:t>
      </w:r>
      <w:r>
        <w:t xml:space="preserve">ainbow </w:t>
      </w:r>
      <w:r w:rsidR="00096BF7">
        <w:t>F</w:t>
      </w:r>
      <w:r>
        <w:t xml:space="preserve">amily support individuals through counselling to begin to heal and </w:t>
      </w:r>
      <w:r w:rsidR="00A15760">
        <w:t>offer</w:t>
      </w:r>
      <w:r>
        <w:t xml:space="preserve"> group mental health sessions online. </w:t>
      </w:r>
    </w:p>
    <w:p w14:paraId="2B3DF32A" w14:textId="06BCABB0" w:rsidR="004D2213" w:rsidRDefault="004D2213">
      <w:r>
        <w:t>Fearful that there will be more</w:t>
      </w:r>
      <w:r w:rsidR="00096BF7">
        <w:t xml:space="preserve"> individuals</w:t>
      </w:r>
      <w:r>
        <w:t xml:space="preserve"> passed through the cracks when they arrive in the </w:t>
      </w:r>
      <w:r w:rsidR="00096BF7">
        <w:t>UK</w:t>
      </w:r>
      <w:r>
        <w:t xml:space="preserve"> with </w:t>
      </w:r>
      <w:r w:rsidR="00096BF7">
        <w:t xml:space="preserve">the threat of </w:t>
      </w:r>
      <w:r>
        <w:t>offshoring to Rwanda</w:t>
      </w:r>
      <w:r w:rsidR="00096BF7">
        <w:t>. Questions around</w:t>
      </w:r>
      <w:r>
        <w:t xml:space="preserve"> how the </w:t>
      </w:r>
      <w:r w:rsidR="00096BF7">
        <w:t>H</w:t>
      </w:r>
      <w:r>
        <w:t>ome</w:t>
      </w:r>
      <w:r w:rsidR="00096BF7">
        <w:t xml:space="preserve"> Of</w:t>
      </w:r>
      <w:r>
        <w:t>fice</w:t>
      </w:r>
      <w:r w:rsidR="00096BF7">
        <w:t xml:space="preserve"> is</w:t>
      </w:r>
      <w:r>
        <w:t xml:space="preserve"> going to make sure people are going to be protected in the scheme. Under </w:t>
      </w:r>
      <w:r w:rsidR="00096BF7">
        <w:t>reporting of</w:t>
      </w:r>
      <w:r>
        <w:t xml:space="preserve"> people seeking asylum </w:t>
      </w:r>
      <w:r w:rsidR="00096BF7">
        <w:t xml:space="preserve">who are from the </w:t>
      </w:r>
      <w:r w:rsidR="00096BF7">
        <w:t xml:space="preserve">LGBTQI+ </w:t>
      </w:r>
      <w:r w:rsidR="00096BF7">
        <w:t>community</w:t>
      </w:r>
      <w:r>
        <w:t xml:space="preserve"> who have been trafficked – an area that needs more exploration in </w:t>
      </w:r>
      <w:r>
        <w:lastRenderedPageBreak/>
        <w:t>the research and data</w:t>
      </w:r>
      <w:r w:rsidR="00096BF7">
        <w:t>. S</w:t>
      </w:r>
      <w:r>
        <w:t xml:space="preserve">ynergy in reporting </w:t>
      </w:r>
      <w:r w:rsidR="00096BF7">
        <w:t xml:space="preserve">is important </w:t>
      </w:r>
      <w:r>
        <w:t>so we have knowledge on the magnitude of the issue</w:t>
      </w:r>
      <w:r w:rsidR="00096BF7">
        <w:t xml:space="preserve">. </w:t>
      </w:r>
    </w:p>
    <w:p w14:paraId="00BBAC67" w14:textId="1B282DE1" w:rsidR="004D2213" w:rsidRDefault="004D2213">
      <w:r>
        <w:t xml:space="preserve">When people are refused in their claims and become destitute – people get </w:t>
      </w:r>
      <w:r w:rsidR="00096BF7">
        <w:t>desperate,</w:t>
      </w:r>
      <w:r>
        <w:t xml:space="preserve"> and this leads to exploitation. </w:t>
      </w:r>
      <w:r w:rsidR="00096BF7">
        <w:t>There is also an issue around the b</w:t>
      </w:r>
      <w:r>
        <w:t>urden of proof</w:t>
      </w:r>
      <w:r w:rsidR="00096BF7">
        <w:t xml:space="preserve"> that an individual is claiming asylum because of their sexuality which can mean they are </w:t>
      </w:r>
      <w:r>
        <w:t xml:space="preserve">driven into relationships that they wouldn’t normally be in to prove they are </w:t>
      </w:r>
      <w:r w:rsidR="00096BF7">
        <w:t>LGBTQI</w:t>
      </w:r>
      <w:r w:rsidR="00096BF7">
        <w:t>+ putting</w:t>
      </w:r>
      <w:r>
        <w:t xml:space="preserve"> people in</w:t>
      </w:r>
      <w:r w:rsidR="00096BF7">
        <w:t xml:space="preserve"> th</w:t>
      </w:r>
      <w:r>
        <w:t>e</w:t>
      </w:r>
      <w:r w:rsidR="00096BF7">
        <w:t xml:space="preserve"> </w:t>
      </w:r>
      <w:r>
        <w:t>way of har</w:t>
      </w:r>
      <w:r w:rsidR="00096BF7">
        <w:t>m.</w:t>
      </w:r>
    </w:p>
    <w:p w14:paraId="3F304026" w14:textId="764B2788" w:rsidR="004D2213" w:rsidRDefault="004D2213">
      <w:r>
        <w:t xml:space="preserve">Listen to </w:t>
      </w:r>
      <w:r w:rsidR="00096BF7">
        <w:t>LGBTQI</w:t>
      </w:r>
      <w:r w:rsidR="00096BF7">
        <w:t>+ individuals claiming asylum</w:t>
      </w:r>
      <w:r>
        <w:t xml:space="preserve"> (language barriers </w:t>
      </w:r>
      <w:r w:rsidR="00096BF7">
        <w:t xml:space="preserve">/ the need for them to use </w:t>
      </w:r>
      <w:r>
        <w:t xml:space="preserve">words that will resonate in the UK) listen to them – </w:t>
      </w:r>
      <w:r w:rsidR="00096BF7">
        <w:t xml:space="preserve">does their situation </w:t>
      </w:r>
      <w:r>
        <w:t xml:space="preserve">look like trafficking. </w:t>
      </w:r>
      <w:r w:rsidR="0012373C">
        <w:t xml:space="preserve"> </w:t>
      </w:r>
      <w:r>
        <w:t xml:space="preserve">Cultural differences – what is known as trafficking is </w:t>
      </w:r>
      <w:r w:rsidR="00096BF7">
        <w:t>different</w:t>
      </w:r>
      <w:r>
        <w:t xml:space="preserve"> in every country </w:t>
      </w:r>
    </w:p>
    <w:p w14:paraId="604002EA" w14:textId="769DC5D4" w:rsidR="00096BF7" w:rsidRPr="0012373C" w:rsidRDefault="00096BF7">
      <w:r>
        <w:t xml:space="preserve">Can make referrals to African Rainbow Family </w:t>
      </w:r>
      <w:r>
        <w:t xml:space="preserve">– do get in touch. </w:t>
      </w:r>
    </w:p>
    <w:p w14:paraId="5E6C88C3" w14:textId="7ABADB43" w:rsidR="00F33067" w:rsidRPr="0034788F" w:rsidRDefault="00F33067">
      <w:pPr>
        <w:rPr>
          <w:b/>
          <w:bCs/>
        </w:rPr>
      </w:pPr>
      <w:proofErr w:type="spellStart"/>
      <w:r w:rsidRPr="0034788F">
        <w:rPr>
          <w:b/>
          <w:bCs/>
        </w:rPr>
        <w:t>Moud</w:t>
      </w:r>
      <w:proofErr w:type="spellEnd"/>
      <w:r w:rsidRPr="0034788F">
        <w:rPr>
          <w:b/>
          <w:bCs/>
        </w:rPr>
        <w:t xml:space="preserve"> </w:t>
      </w:r>
      <w:proofErr w:type="spellStart"/>
      <w:r w:rsidRPr="0034788F">
        <w:rPr>
          <w:b/>
          <w:bCs/>
        </w:rPr>
        <w:t>Goba</w:t>
      </w:r>
      <w:proofErr w:type="spellEnd"/>
      <w:r w:rsidRPr="0034788F">
        <w:rPr>
          <w:b/>
          <w:bCs/>
        </w:rPr>
        <w:t xml:space="preserve"> (National Manager, Micro Rainbow) ‘Supporting homeless LGBTQI refugees who are survivors of modern-day slavery.’ </w:t>
      </w:r>
    </w:p>
    <w:p w14:paraId="771687B8" w14:textId="03042D53" w:rsidR="004D2213" w:rsidRDefault="004D2213">
      <w:r>
        <w:t>Working with LGBT</w:t>
      </w:r>
      <w:r w:rsidR="00096BF7">
        <w:t>QI+</w:t>
      </w:r>
      <w:r>
        <w:t xml:space="preserve"> asylum seekers in housing</w:t>
      </w:r>
      <w:r w:rsidR="00096BF7">
        <w:t>, offering social inclusion workshops and running safehouses – one reserved for NRPF.</w:t>
      </w:r>
    </w:p>
    <w:p w14:paraId="4BCB8444" w14:textId="2BF90617" w:rsidR="005B752A" w:rsidRDefault="004D2213">
      <w:r>
        <w:t>Trans</w:t>
      </w:r>
      <w:r w:rsidR="00096BF7">
        <w:t>gender</w:t>
      </w:r>
      <w:r>
        <w:t xml:space="preserve"> survivors and asylum seekers </w:t>
      </w:r>
      <w:r w:rsidR="00096BF7">
        <w:t xml:space="preserve">receive </w:t>
      </w:r>
      <w:r>
        <w:t xml:space="preserve">£40 a week, </w:t>
      </w:r>
      <w:r w:rsidR="00096BF7">
        <w:t>and for transwomen who</w:t>
      </w:r>
      <w:r>
        <w:t xml:space="preserve"> want to live in their feminine body access to hormones affirm</w:t>
      </w:r>
      <w:r w:rsidR="00096BF7">
        <w:t>s for them</w:t>
      </w:r>
      <w:r>
        <w:t xml:space="preserve"> who they are</w:t>
      </w:r>
      <w:r w:rsidR="00096BF7">
        <w:t xml:space="preserve"> but in </w:t>
      </w:r>
      <w:r>
        <w:t>asylum accommodation without funds</w:t>
      </w:r>
      <w:r w:rsidR="00096BF7">
        <w:t xml:space="preserve"> </w:t>
      </w:r>
      <w:r>
        <w:t>this is</w:t>
      </w:r>
      <w:r w:rsidR="00096BF7">
        <w:t xml:space="preserve"> often</w:t>
      </w:r>
      <w:r>
        <w:t xml:space="preserve"> </w:t>
      </w:r>
      <w:r w:rsidR="00096BF7">
        <w:t xml:space="preserve">overlooked. In some </w:t>
      </w:r>
      <w:proofErr w:type="gramStart"/>
      <w:r w:rsidR="00096BF7">
        <w:t>cases</w:t>
      </w:r>
      <w:proofErr w:type="gramEnd"/>
      <w:r w:rsidR="00096BF7">
        <w:t xml:space="preserve"> individuals are r</w:t>
      </w:r>
      <w:r>
        <w:t xml:space="preserve">eferred to gender </w:t>
      </w:r>
      <w:r w:rsidR="00096BF7">
        <w:t>clinics</w:t>
      </w:r>
      <w:r>
        <w:t xml:space="preserve"> but</w:t>
      </w:r>
      <w:r w:rsidR="00096BF7">
        <w:t xml:space="preserve"> </w:t>
      </w:r>
      <w:proofErr w:type="spellStart"/>
      <w:r w:rsidR="00096BF7">
        <w:t>Microrainbow</w:t>
      </w:r>
      <w:proofErr w:type="spellEnd"/>
      <w:r w:rsidR="00096BF7">
        <w:t xml:space="preserve"> sees</w:t>
      </w:r>
      <w:r>
        <w:t xml:space="preserve"> GPs turning down hormones</w:t>
      </w:r>
      <w:r w:rsidR="00096BF7">
        <w:t>, which means individuals will</w:t>
      </w:r>
      <w:r>
        <w:t xml:space="preserve"> turn to black market hormones but </w:t>
      </w:r>
      <w:r w:rsidR="00096BF7">
        <w:t>individuals</w:t>
      </w:r>
      <w:r>
        <w:t xml:space="preserve"> needs money to access this</w:t>
      </w:r>
      <w:r w:rsidR="00096BF7">
        <w:t xml:space="preserve"> so</w:t>
      </w:r>
      <w:r>
        <w:t xml:space="preserve"> will go back to </w:t>
      </w:r>
      <w:r w:rsidR="00096BF7">
        <w:t>exploiters</w:t>
      </w:r>
      <w:r>
        <w:t xml:space="preserve"> of sex workers to afford these costs (</w:t>
      </w:r>
      <w:r w:rsidR="00096BF7">
        <w:t xml:space="preserve">also additional costs of </w:t>
      </w:r>
      <w:r>
        <w:t>clothing and makeup)</w:t>
      </w:r>
      <w:r w:rsidR="00096BF7">
        <w:t>.</w:t>
      </w:r>
    </w:p>
    <w:p w14:paraId="5B21DE4E" w14:textId="29635732" w:rsidR="005B752A" w:rsidRDefault="005B752A">
      <w:r>
        <w:t>In terms of those in H</w:t>
      </w:r>
      <w:r w:rsidR="00096BF7">
        <w:t>ome Office</w:t>
      </w:r>
      <w:r>
        <w:t xml:space="preserve"> accommodation – challenge of other refugees abusing </w:t>
      </w:r>
      <w:r w:rsidR="00096BF7">
        <w:t xml:space="preserve">LGBTQI+ </w:t>
      </w:r>
      <w:r w:rsidR="00096BF7">
        <w:t xml:space="preserve">asylum seekers </w:t>
      </w:r>
      <w:r>
        <w:t>pushing them out because of who they are</w:t>
      </w:r>
      <w:r w:rsidR="00096BF7">
        <w:t xml:space="preserve">: in instances like this </w:t>
      </w:r>
      <w:proofErr w:type="spellStart"/>
      <w:r w:rsidR="00096BF7">
        <w:t>M</w:t>
      </w:r>
      <w:r>
        <w:t>icrorainbow</w:t>
      </w:r>
      <w:proofErr w:type="spellEnd"/>
      <w:r>
        <w:t xml:space="preserve"> able to offer safe accommodation</w:t>
      </w:r>
      <w:r w:rsidR="00096BF7">
        <w:t xml:space="preserve">. </w:t>
      </w:r>
    </w:p>
    <w:p w14:paraId="46FAD922" w14:textId="1A2BCD5F" w:rsidR="00F33067" w:rsidRDefault="00096BF7">
      <w:r>
        <w:t>We often o</w:t>
      </w:r>
      <w:r w:rsidR="005B752A">
        <w:t xml:space="preserve">verlook the intersectional challenges – gender, sexuality and immigration status </w:t>
      </w:r>
      <w:r>
        <w:t>are all reasons</w:t>
      </w:r>
      <w:r w:rsidR="005B752A">
        <w:t xml:space="preserve"> why a woman will stay in domestic servitude</w:t>
      </w:r>
      <w:r>
        <w:t>, accounting for</w:t>
      </w:r>
      <w:r w:rsidR="005B752A">
        <w:t xml:space="preserve"> hidden homeless in this space</w:t>
      </w:r>
      <w:r>
        <w:t xml:space="preserve">. </w:t>
      </w:r>
    </w:p>
    <w:p w14:paraId="67574601" w14:textId="48580D69" w:rsidR="005B752A" w:rsidRDefault="005B752A"/>
    <w:sectPr w:rsidR="005B75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29597" w14:textId="77777777" w:rsidR="003C7B81" w:rsidRDefault="003C7B81" w:rsidP="004D2213">
      <w:pPr>
        <w:spacing w:after="0" w:line="240" w:lineRule="auto"/>
      </w:pPr>
      <w:r>
        <w:separator/>
      </w:r>
    </w:p>
  </w:endnote>
  <w:endnote w:type="continuationSeparator" w:id="0">
    <w:p w14:paraId="3D58FD1E" w14:textId="77777777" w:rsidR="003C7B81" w:rsidRDefault="003C7B81" w:rsidP="004D2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496EA" w14:textId="77777777" w:rsidR="003C7B81" w:rsidRDefault="003C7B81" w:rsidP="004D2213">
      <w:pPr>
        <w:spacing w:after="0" w:line="240" w:lineRule="auto"/>
      </w:pPr>
      <w:r>
        <w:separator/>
      </w:r>
    </w:p>
  </w:footnote>
  <w:footnote w:type="continuationSeparator" w:id="0">
    <w:p w14:paraId="6CD99AE1" w14:textId="77777777" w:rsidR="003C7B81" w:rsidRDefault="003C7B81" w:rsidP="004D22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70564"/>
    <w:multiLevelType w:val="hybridMultilevel"/>
    <w:tmpl w:val="B14E7890"/>
    <w:lvl w:ilvl="0" w:tplc="1B5AABB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D5FD5"/>
    <w:multiLevelType w:val="hybridMultilevel"/>
    <w:tmpl w:val="ADB0D0DC"/>
    <w:lvl w:ilvl="0" w:tplc="FB78E4AE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067"/>
    <w:rsid w:val="00096BF7"/>
    <w:rsid w:val="0012373C"/>
    <w:rsid w:val="002815DF"/>
    <w:rsid w:val="0034788F"/>
    <w:rsid w:val="003C7B81"/>
    <w:rsid w:val="004D2213"/>
    <w:rsid w:val="005B752A"/>
    <w:rsid w:val="007316E6"/>
    <w:rsid w:val="00A15760"/>
    <w:rsid w:val="00C4779F"/>
    <w:rsid w:val="00DD31B8"/>
    <w:rsid w:val="00DE6106"/>
    <w:rsid w:val="00E705BD"/>
    <w:rsid w:val="00F33067"/>
    <w:rsid w:val="00F4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E8DF1"/>
  <w15:chartTrackingRefBased/>
  <w15:docId w15:val="{D1A869D5-D32D-4659-B443-6EEBF7D9B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06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306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33067"/>
    <w:rPr>
      <w:i/>
      <w:iCs/>
    </w:rPr>
  </w:style>
  <w:style w:type="paragraph" w:styleId="ListParagraph">
    <w:name w:val="List Paragraph"/>
    <w:basedOn w:val="Normal"/>
    <w:uiPriority w:val="34"/>
    <w:qFormat/>
    <w:rsid w:val="00E705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22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213"/>
  </w:style>
  <w:style w:type="paragraph" w:styleId="Footer">
    <w:name w:val="footer"/>
    <w:basedOn w:val="Normal"/>
    <w:link w:val="FooterChar"/>
    <w:uiPriority w:val="99"/>
    <w:unhideWhenUsed/>
    <w:rsid w:val="004D22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213"/>
  </w:style>
  <w:style w:type="character" w:styleId="CommentReference">
    <w:name w:val="annotation reference"/>
    <w:basedOn w:val="DefaultParagraphFont"/>
    <w:uiPriority w:val="99"/>
    <w:semiHidden/>
    <w:unhideWhenUsed/>
    <w:rsid w:val="00096B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B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B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B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B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5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</dc:creator>
  <cp:keywords/>
  <dc:description/>
  <cp:lastModifiedBy>jasmine</cp:lastModifiedBy>
  <cp:revision>2</cp:revision>
  <dcterms:created xsi:type="dcterms:W3CDTF">2022-06-17T14:57:00Z</dcterms:created>
  <dcterms:modified xsi:type="dcterms:W3CDTF">2022-06-17T14:57:00Z</dcterms:modified>
</cp:coreProperties>
</file>